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F4" w:rsidRPr="006825F4" w:rsidRDefault="006825F4" w:rsidP="006825F4">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bookmarkStart w:id="0" w:name="_GoBack"/>
      <w:bookmarkEnd w:id="0"/>
      <w:r w:rsidRPr="006825F4">
        <w:rPr>
          <w:rFonts w:ascii="Times New Roman" w:eastAsia="Times New Roman" w:hAnsi="Times New Roman" w:cs="Times New Roman"/>
          <w:b/>
          <w:bCs/>
          <w:sz w:val="36"/>
          <w:szCs w:val="36"/>
          <w:lang w:eastAsia="ro-RO"/>
        </w:rPr>
        <w:t>Prezentare generală – Platforma RENNS (versiunea nouă)</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Pentru a înțelege beneficiile noii platforme RENNS, este util să pornim de la contextul care a determinat această schimbare.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Versiunea anterioară a sistemului, deși funcțională, prezenta o serie de limitări. Printre acestea se numărau fragmentarea responsabilităților (prin existența mai multor roluri distincte), suprapuneri de atribuții și lipsa unor fluxuri de lucru clar definite. În practică, aceste aspecte conduceau la confuzii, erori în introducerea datelor și întârzieri în procesare, mai ales în situațiile în care mai mulți utilizatori interveneau asupra aceleiași lucrări.</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Noua versiune RENNS a fost proiectată pentru a simplifica aceste procese și pentru a oferi un mediu de lucru mai clar, mai eficient și mai controlat.</w:t>
      </w:r>
    </w:p>
    <w:p w:rsidR="006825F4" w:rsidRPr="006825F4" w:rsidRDefault="006825F4" w:rsidP="006825F4">
      <w:pPr>
        <w:spacing w:after="0"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pict>
          <v:rect id="_x0000_i1025" style="width:0;height:1.5pt" o:hralign="center" o:hrstd="t" o:hr="t" fillcolor="#a0a0a0" stroked="f"/>
        </w:pict>
      </w:r>
    </w:p>
    <w:p w:rsidR="006825F4" w:rsidRPr="006825F4" w:rsidRDefault="006825F4" w:rsidP="006825F4">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6825F4">
        <w:rPr>
          <w:rFonts w:ascii="Times New Roman" w:eastAsia="Times New Roman" w:hAnsi="Times New Roman" w:cs="Times New Roman"/>
          <w:b/>
          <w:bCs/>
          <w:sz w:val="36"/>
          <w:szCs w:val="36"/>
          <w:lang w:eastAsia="ro-RO"/>
        </w:rPr>
        <w:t>Principii și îmbunătățiri majore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Platforma păstrează funcționalitățile esențiale (gestionarea drumurilor și a numerelor administrative), dar este reconstruită pe principii moderne:</w:t>
      </w:r>
    </w:p>
    <w:p w:rsidR="006825F4" w:rsidRPr="006825F4" w:rsidRDefault="006825F4" w:rsidP="006825F4">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b/>
          <w:bCs/>
          <w:sz w:val="24"/>
          <w:szCs w:val="24"/>
          <w:lang w:eastAsia="ro-RO"/>
        </w:rPr>
        <w:t>Claritate</w:t>
      </w:r>
      <w:r w:rsidRPr="006825F4">
        <w:rPr>
          <w:rFonts w:ascii="Times New Roman" w:eastAsia="Times New Roman" w:hAnsi="Times New Roman" w:cs="Times New Roman"/>
          <w:sz w:val="24"/>
          <w:szCs w:val="24"/>
          <w:lang w:eastAsia="ro-RO"/>
        </w:rPr>
        <w:t xml:space="preserve"> – procese ușor de urmărit și înțeles </w:t>
      </w:r>
    </w:p>
    <w:p w:rsidR="006825F4" w:rsidRPr="006825F4" w:rsidRDefault="006825F4" w:rsidP="006825F4">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b/>
          <w:bCs/>
          <w:sz w:val="24"/>
          <w:szCs w:val="24"/>
          <w:lang w:eastAsia="ro-RO"/>
        </w:rPr>
        <w:t>Eficiență</w:t>
      </w:r>
      <w:r w:rsidRPr="006825F4">
        <w:rPr>
          <w:rFonts w:ascii="Times New Roman" w:eastAsia="Times New Roman" w:hAnsi="Times New Roman" w:cs="Times New Roman"/>
          <w:sz w:val="24"/>
          <w:szCs w:val="24"/>
          <w:lang w:eastAsia="ro-RO"/>
        </w:rPr>
        <w:t xml:space="preserve"> – reducerea timpului de operare </w:t>
      </w:r>
    </w:p>
    <w:p w:rsidR="006825F4" w:rsidRPr="006825F4" w:rsidRDefault="006825F4" w:rsidP="006825F4">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b/>
          <w:bCs/>
          <w:sz w:val="24"/>
          <w:szCs w:val="24"/>
          <w:lang w:eastAsia="ro-RO"/>
        </w:rPr>
        <w:t>Control</w:t>
      </w:r>
      <w:r w:rsidRPr="006825F4">
        <w:rPr>
          <w:rFonts w:ascii="Times New Roman" w:eastAsia="Times New Roman" w:hAnsi="Times New Roman" w:cs="Times New Roman"/>
          <w:sz w:val="24"/>
          <w:szCs w:val="24"/>
          <w:lang w:eastAsia="ro-RO"/>
        </w:rPr>
        <w:t xml:space="preserve"> – trasabilitate completă a acțiunilor </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Un element central al noii aplicații este </w:t>
      </w:r>
      <w:r w:rsidRPr="006825F4">
        <w:rPr>
          <w:rFonts w:ascii="Times New Roman" w:eastAsia="Times New Roman" w:hAnsi="Times New Roman" w:cs="Times New Roman"/>
          <w:b/>
          <w:bCs/>
          <w:sz w:val="24"/>
          <w:szCs w:val="24"/>
          <w:lang w:eastAsia="ro-RO"/>
        </w:rPr>
        <w:t>standardizarea fluxului de lucru</w:t>
      </w:r>
      <w:r w:rsidRPr="006825F4">
        <w:rPr>
          <w:rFonts w:ascii="Times New Roman" w:eastAsia="Times New Roman" w:hAnsi="Times New Roman" w:cs="Times New Roman"/>
          <w:sz w:val="24"/>
          <w:szCs w:val="24"/>
          <w:lang w:eastAsia="ro-RO"/>
        </w:rPr>
        <w:t>, structurat în etape bine definite: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b/>
          <w:bCs/>
          <w:sz w:val="24"/>
          <w:szCs w:val="24"/>
          <w:lang w:eastAsia="ro-RO"/>
        </w:rPr>
        <w:t>Schiță → În lucru → Validare → Publicare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Acest flux permite:</w:t>
      </w:r>
    </w:p>
    <w:p w:rsidR="006825F4" w:rsidRPr="006825F4" w:rsidRDefault="006825F4" w:rsidP="006825F4">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identificarea rapidă a stadiului unei lucrări </w:t>
      </w:r>
    </w:p>
    <w:p w:rsidR="006825F4" w:rsidRPr="006825F4" w:rsidRDefault="006825F4" w:rsidP="006825F4">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evidențierea utilizatorilor care au intervenit </w:t>
      </w:r>
    </w:p>
    <w:p w:rsidR="006825F4" w:rsidRPr="006825F4" w:rsidRDefault="006825F4" w:rsidP="006825F4">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stabilirea clară a pașilor următori </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Rezultatul este eliminarea ambiguităților și creșterea trasabilității.</w:t>
      </w:r>
    </w:p>
    <w:p w:rsidR="006825F4" w:rsidRPr="006825F4" w:rsidRDefault="006825F4" w:rsidP="006825F4">
      <w:pPr>
        <w:spacing w:after="0"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pict>
          <v:rect id="_x0000_i1026" style="width:0;height:1.5pt" o:hralign="center" o:hrstd="t" o:hr="t" fillcolor="#a0a0a0" stroked="f"/>
        </w:pict>
      </w:r>
    </w:p>
    <w:p w:rsidR="006825F4" w:rsidRPr="006825F4" w:rsidRDefault="006825F4" w:rsidP="006825F4">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6825F4">
        <w:rPr>
          <w:rFonts w:ascii="Times New Roman" w:eastAsia="Times New Roman" w:hAnsi="Times New Roman" w:cs="Times New Roman"/>
          <w:b/>
          <w:bCs/>
          <w:sz w:val="36"/>
          <w:szCs w:val="36"/>
          <w:lang w:eastAsia="ro-RO"/>
        </w:rPr>
        <w:t>Modernizare tehnologică</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Noua platformă utilizează tehnologii actuale, ceea ce asigură:</w:t>
      </w:r>
    </w:p>
    <w:p w:rsidR="006825F4" w:rsidRPr="006825F4" w:rsidRDefault="006825F4" w:rsidP="006825F4">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performanță ridicată </w:t>
      </w:r>
    </w:p>
    <w:p w:rsidR="006825F4" w:rsidRPr="006825F4" w:rsidRDefault="006825F4" w:rsidP="006825F4">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stabilitate îmbunătățită </w:t>
      </w:r>
    </w:p>
    <w:p w:rsidR="006825F4" w:rsidRPr="006825F4" w:rsidRDefault="006825F4" w:rsidP="006825F4">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administrare simplificată </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lastRenderedPageBreak/>
        <w:t xml:space="preserve">Un avantaj important îl reprezintă </w:t>
      </w:r>
      <w:r w:rsidRPr="006825F4">
        <w:rPr>
          <w:rFonts w:ascii="Times New Roman" w:eastAsia="Times New Roman" w:hAnsi="Times New Roman" w:cs="Times New Roman"/>
          <w:b/>
          <w:bCs/>
          <w:sz w:val="24"/>
          <w:szCs w:val="24"/>
          <w:lang w:eastAsia="ro-RO"/>
        </w:rPr>
        <w:t>gestionarea eficientă a volumelor mari de date</w:t>
      </w:r>
      <w:r w:rsidRPr="006825F4">
        <w:rPr>
          <w:rFonts w:ascii="Times New Roman" w:eastAsia="Times New Roman" w:hAnsi="Times New Roman" w:cs="Times New Roman"/>
          <w:sz w:val="24"/>
          <w:szCs w:val="24"/>
          <w:lang w:eastAsia="ro-RO"/>
        </w:rPr>
        <w:t xml:space="preserve">. Importul informațiilor se poate realiza automat, prin fișiere de tip </w:t>
      </w:r>
      <w:r w:rsidRPr="006825F4">
        <w:rPr>
          <w:rFonts w:ascii="Times New Roman" w:eastAsia="Times New Roman" w:hAnsi="Times New Roman" w:cs="Times New Roman"/>
          <w:b/>
          <w:bCs/>
          <w:sz w:val="24"/>
          <w:szCs w:val="24"/>
          <w:lang w:eastAsia="ro-RO"/>
        </w:rPr>
        <w:t>JSON</w:t>
      </w:r>
      <w:r w:rsidRPr="006825F4">
        <w:rPr>
          <w:rFonts w:ascii="Times New Roman" w:eastAsia="Times New Roman" w:hAnsi="Times New Roman" w:cs="Times New Roman"/>
          <w:sz w:val="24"/>
          <w:szCs w:val="24"/>
          <w:lang w:eastAsia="ro-RO"/>
        </w:rPr>
        <w:t xml:space="preserve"> sau </w:t>
      </w:r>
      <w:r w:rsidRPr="006825F4">
        <w:rPr>
          <w:rFonts w:ascii="Times New Roman" w:eastAsia="Times New Roman" w:hAnsi="Times New Roman" w:cs="Times New Roman"/>
          <w:b/>
          <w:bCs/>
          <w:sz w:val="24"/>
          <w:szCs w:val="24"/>
          <w:lang w:eastAsia="ro-RO"/>
        </w:rPr>
        <w:t>XML</w:t>
      </w:r>
      <w:r w:rsidRPr="006825F4">
        <w:rPr>
          <w:rFonts w:ascii="Times New Roman" w:eastAsia="Times New Roman" w:hAnsi="Times New Roman" w:cs="Times New Roman"/>
          <w:sz w:val="24"/>
          <w:szCs w:val="24"/>
          <w:lang w:eastAsia="ro-RO"/>
        </w:rPr>
        <w:t>, facilitând integrarea rapidă a nomenclatoarelor de străzi și a numerelor administrative la nivelul fiecărei unități administrativ-teritoriale (UAT). Astfel, se reduce semnificativ munca manuală și riscul de eroare.</w:t>
      </w:r>
    </w:p>
    <w:p w:rsidR="006825F4" w:rsidRPr="006825F4" w:rsidRDefault="006825F4" w:rsidP="006825F4">
      <w:pPr>
        <w:spacing w:after="0"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pict>
          <v:rect id="_x0000_i1027" style="width:0;height:1.5pt" o:hralign="center" o:hrstd="t" o:hr="t" fillcolor="#a0a0a0" stroked="f"/>
        </w:pict>
      </w:r>
    </w:p>
    <w:p w:rsidR="006825F4" w:rsidRPr="006825F4" w:rsidRDefault="006825F4" w:rsidP="006825F4">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6825F4">
        <w:rPr>
          <w:rFonts w:ascii="Times New Roman" w:eastAsia="Times New Roman" w:hAnsi="Times New Roman" w:cs="Times New Roman"/>
          <w:b/>
          <w:bCs/>
          <w:sz w:val="36"/>
          <w:szCs w:val="36"/>
          <w:lang w:eastAsia="ro-RO"/>
        </w:rPr>
        <w:t>Securitate și acces</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Sistemul respectă standarde moderne de securitate, atât în ceea ce privește accesul utilizatorilor, cât și protecția datelor.</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Autentificarea se realizează prin:</w:t>
      </w:r>
    </w:p>
    <w:p w:rsidR="006825F4" w:rsidRPr="006825F4" w:rsidRDefault="006825F4" w:rsidP="006825F4">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identificare unică a utilizatorului </w:t>
      </w:r>
    </w:p>
    <w:p w:rsidR="006825F4" w:rsidRPr="006825F4" w:rsidRDefault="006825F4" w:rsidP="006825F4">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autentificare în doi factori (2FA) </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Acest mecanism oferă un nivel suplimentar de siguranță și presupune reînrolarea utilizatorilor pentru accesul în noua platformă.</w:t>
      </w:r>
    </w:p>
    <w:p w:rsidR="006825F4" w:rsidRPr="006825F4" w:rsidRDefault="006825F4" w:rsidP="006825F4">
      <w:pPr>
        <w:spacing w:after="0"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pict>
          <v:rect id="_x0000_i1028" style="width:0;height:1.5pt" o:hralign="center" o:hrstd="t" o:hr="t" fillcolor="#a0a0a0" stroked="f"/>
        </w:pict>
      </w:r>
    </w:p>
    <w:p w:rsidR="006825F4" w:rsidRPr="006825F4" w:rsidRDefault="006825F4" w:rsidP="006825F4">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6825F4">
        <w:rPr>
          <w:rFonts w:ascii="Times New Roman" w:eastAsia="Times New Roman" w:hAnsi="Times New Roman" w:cs="Times New Roman"/>
          <w:b/>
          <w:bCs/>
          <w:sz w:val="36"/>
          <w:szCs w:val="36"/>
          <w:lang w:eastAsia="ro-RO"/>
        </w:rPr>
        <w:t>Structura rolurilor</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Unul dintre cele mai importante aspecte ale noii versiuni este simplificarea rolurilor. Dacă anterior existau multiple roluri, noul sistem definește trei roluri principale:</w:t>
      </w:r>
    </w:p>
    <w:p w:rsidR="006825F4" w:rsidRPr="006825F4" w:rsidRDefault="006825F4" w:rsidP="006825F4">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b/>
          <w:bCs/>
          <w:sz w:val="24"/>
          <w:szCs w:val="24"/>
          <w:lang w:eastAsia="ro-RO"/>
        </w:rPr>
        <w:t>Administrator ANCPI</w:t>
      </w:r>
      <w:r w:rsidRPr="006825F4">
        <w:rPr>
          <w:rFonts w:ascii="Times New Roman" w:eastAsia="Times New Roman" w:hAnsi="Times New Roman" w:cs="Times New Roman"/>
          <w:sz w:val="24"/>
          <w:szCs w:val="24"/>
          <w:lang w:eastAsia="ro-RO"/>
        </w:rPr>
        <w:t xml:space="preserve"> – gestionează utilizatorii și drepturile de acces </w:t>
      </w:r>
    </w:p>
    <w:p w:rsidR="006825F4" w:rsidRPr="006825F4" w:rsidRDefault="006825F4" w:rsidP="006825F4">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b/>
          <w:bCs/>
          <w:sz w:val="24"/>
          <w:szCs w:val="24"/>
          <w:lang w:eastAsia="ro-RO"/>
        </w:rPr>
        <w:t>Referent</w:t>
      </w:r>
      <w:r w:rsidRPr="006825F4">
        <w:rPr>
          <w:rFonts w:ascii="Times New Roman" w:eastAsia="Times New Roman" w:hAnsi="Times New Roman" w:cs="Times New Roman"/>
          <w:sz w:val="24"/>
          <w:szCs w:val="24"/>
          <w:lang w:eastAsia="ro-RO"/>
        </w:rPr>
        <w:t xml:space="preserve"> – introduce datele și inițiază acțiunile </w:t>
      </w:r>
    </w:p>
    <w:p w:rsidR="006825F4" w:rsidRPr="006825F4" w:rsidRDefault="006825F4" w:rsidP="006825F4">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b/>
          <w:bCs/>
          <w:sz w:val="24"/>
          <w:szCs w:val="24"/>
          <w:lang w:eastAsia="ro-RO"/>
        </w:rPr>
        <w:t>Supervizor</w:t>
      </w:r>
      <w:r w:rsidRPr="006825F4">
        <w:rPr>
          <w:rFonts w:ascii="Times New Roman" w:eastAsia="Times New Roman" w:hAnsi="Times New Roman" w:cs="Times New Roman"/>
          <w:sz w:val="24"/>
          <w:szCs w:val="24"/>
          <w:lang w:eastAsia="ro-RO"/>
        </w:rPr>
        <w:t xml:space="preserve"> – verifică, validează și aprobă sau respinge acțiunile </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Această structură reduce complexitatea și elimină redundanțele, asigurând o separare clară a responsabilităților.</w:t>
      </w:r>
    </w:p>
    <w:p w:rsidR="006825F4" w:rsidRPr="006825F4" w:rsidRDefault="006825F4" w:rsidP="006825F4">
      <w:pPr>
        <w:spacing w:after="0"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pict>
          <v:rect id="_x0000_i1029" style="width:0;height:1.5pt" o:hralign="center" o:hrstd="t" o:hr="t" fillcolor="#a0a0a0" stroked="f"/>
        </w:pict>
      </w:r>
    </w:p>
    <w:p w:rsidR="006825F4" w:rsidRPr="006825F4" w:rsidRDefault="006825F4" w:rsidP="006825F4">
      <w:pPr>
        <w:spacing w:before="100" w:beforeAutospacing="1" w:after="100" w:afterAutospacing="1" w:line="240" w:lineRule="auto"/>
        <w:outlineLvl w:val="1"/>
        <w:rPr>
          <w:rFonts w:ascii="Times New Roman" w:eastAsia="Times New Roman" w:hAnsi="Times New Roman" w:cs="Times New Roman"/>
          <w:b/>
          <w:bCs/>
          <w:sz w:val="36"/>
          <w:szCs w:val="36"/>
          <w:lang w:eastAsia="ro-RO"/>
        </w:rPr>
      </w:pPr>
      <w:r w:rsidRPr="006825F4">
        <w:rPr>
          <w:rFonts w:ascii="Times New Roman" w:eastAsia="Times New Roman" w:hAnsi="Times New Roman" w:cs="Times New Roman"/>
          <w:b/>
          <w:bCs/>
          <w:sz w:val="36"/>
          <w:szCs w:val="36"/>
          <w:lang w:eastAsia="ro-RO"/>
        </w:rPr>
        <w:t>Module funcționale principale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Interfața aplicației este organizată în mai multe zone funcționale:</w:t>
      </w:r>
    </w:p>
    <w:p w:rsidR="006825F4" w:rsidRPr="006825F4" w:rsidRDefault="006825F4" w:rsidP="006825F4">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6825F4">
        <w:rPr>
          <w:rFonts w:ascii="Times New Roman" w:eastAsia="Times New Roman" w:hAnsi="Times New Roman" w:cs="Times New Roman"/>
          <w:b/>
          <w:bCs/>
          <w:sz w:val="27"/>
          <w:szCs w:val="27"/>
          <w:lang w:eastAsia="ro-RO"/>
        </w:rPr>
        <w:t>Registru</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Permite vizualizarea tuturor drumurilor și numerelor administrative la nivelul UAT, atât în format tabelar, cât și pe hartă.</w:t>
      </w:r>
    </w:p>
    <w:p w:rsidR="006825F4" w:rsidRPr="006825F4" w:rsidRDefault="006825F4" w:rsidP="006825F4">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6825F4">
        <w:rPr>
          <w:rFonts w:ascii="Times New Roman" w:eastAsia="Times New Roman" w:hAnsi="Times New Roman" w:cs="Times New Roman"/>
          <w:b/>
          <w:bCs/>
          <w:sz w:val="27"/>
          <w:szCs w:val="27"/>
          <w:lang w:eastAsia="ro-RO"/>
        </w:rPr>
        <w:t>Gestiune drumuri</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Permite realizarea de operațiuni precum:</w:t>
      </w:r>
    </w:p>
    <w:p w:rsidR="006825F4" w:rsidRPr="006825F4" w:rsidRDefault="006825F4" w:rsidP="006825F4">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creare drumuri </w:t>
      </w:r>
    </w:p>
    <w:p w:rsidR="006825F4" w:rsidRPr="006825F4" w:rsidRDefault="006825F4" w:rsidP="006825F4">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modificare atribute </w:t>
      </w:r>
    </w:p>
    <w:p w:rsidR="006825F4" w:rsidRPr="006825F4" w:rsidRDefault="006825F4" w:rsidP="006825F4">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modificare geometrie </w:t>
      </w:r>
    </w:p>
    <w:p w:rsidR="006825F4" w:rsidRPr="006825F4" w:rsidRDefault="006825F4" w:rsidP="006825F4">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dezmembrare sau comasare </w:t>
      </w:r>
    </w:p>
    <w:p w:rsidR="006825F4" w:rsidRPr="006825F4" w:rsidRDefault="006825F4" w:rsidP="006825F4">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6825F4">
        <w:rPr>
          <w:rFonts w:ascii="Times New Roman" w:eastAsia="Times New Roman" w:hAnsi="Times New Roman" w:cs="Times New Roman"/>
          <w:b/>
          <w:bCs/>
          <w:sz w:val="27"/>
          <w:szCs w:val="27"/>
          <w:lang w:eastAsia="ro-RO"/>
        </w:rPr>
        <w:t>Gestiune numere administrative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Oferă funcționalități similare pentru gestionarea numerelor administrative.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Pentru aceste acțiuni este necesar rolul de </w:t>
      </w:r>
      <w:r w:rsidRPr="006825F4">
        <w:rPr>
          <w:rFonts w:ascii="Times New Roman" w:eastAsia="Times New Roman" w:hAnsi="Times New Roman" w:cs="Times New Roman"/>
          <w:b/>
          <w:bCs/>
          <w:sz w:val="24"/>
          <w:szCs w:val="24"/>
          <w:lang w:eastAsia="ro-RO"/>
        </w:rPr>
        <w:t>Referent</w:t>
      </w:r>
      <w:r w:rsidRPr="006825F4">
        <w:rPr>
          <w:rFonts w:ascii="Times New Roman" w:eastAsia="Times New Roman" w:hAnsi="Times New Roman" w:cs="Times New Roman"/>
          <w:sz w:val="24"/>
          <w:szCs w:val="24"/>
          <w:lang w:eastAsia="ro-RO"/>
        </w:rPr>
        <w:t xml:space="preserve"> și, în majoritatea cazurilor, încărcarea unui document justificativ (format .pdf, .doc, .docx).</w:t>
      </w:r>
    </w:p>
    <w:p w:rsidR="006825F4" w:rsidRPr="006825F4" w:rsidRDefault="006825F4" w:rsidP="006825F4">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6825F4">
        <w:rPr>
          <w:rFonts w:ascii="Times New Roman" w:eastAsia="Times New Roman" w:hAnsi="Times New Roman" w:cs="Times New Roman"/>
          <w:b/>
          <w:bCs/>
          <w:sz w:val="27"/>
          <w:szCs w:val="27"/>
          <w:lang w:eastAsia="ro-RO"/>
        </w:rPr>
        <w:t>Validare și aprobare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Acțiunile efectuate nu devin finale automat. Ele sunt analizate de </w:t>
      </w:r>
      <w:r w:rsidRPr="006825F4">
        <w:rPr>
          <w:rFonts w:ascii="Times New Roman" w:eastAsia="Times New Roman" w:hAnsi="Times New Roman" w:cs="Times New Roman"/>
          <w:b/>
          <w:bCs/>
          <w:sz w:val="24"/>
          <w:szCs w:val="24"/>
          <w:lang w:eastAsia="ro-RO"/>
        </w:rPr>
        <w:t>Supervizor</w:t>
      </w:r>
      <w:r w:rsidRPr="006825F4">
        <w:rPr>
          <w:rFonts w:ascii="Times New Roman" w:eastAsia="Times New Roman" w:hAnsi="Times New Roman" w:cs="Times New Roman"/>
          <w:sz w:val="24"/>
          <w:szCs w:val="24"/>
          <w:lang w:eastAsia="ro-RO"/>
        </w:rPr>
        <w:t>, care verifică corectitudinea datelor și decide aprobarea sau respingerea acestora. Acest mecanism contribuie direct la creșterea calității datelor.</w:t>
      </w:r>
    </w:p>
    <w:p w:rsidR="006825F4" w:rsidRPr="006825F4" w:rsidRDefault="006825F4" w:rsidP="006825F4">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6825F4">
        <w:rPr>
          <w:rFonts w:ascii="Times New Roman" w:eastAsia="Times New Roman" w:hAnsi="Times New Roman" w:cs="Times New Roman"/>
          <w:b/>
          <w:bCs/>
          <w:sz w:val="27"/>
          <w:szCs w:val="27"/>
          <w:lang w:eastAsia="ro-RO"/>
        </w:rPr>
        <w:t>Import date și validare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Permite încărcarea automată a seturilor mari de date prin fișiere JSON sau XML, fiind esențial în procesele de actualizare în masă.</w:t>
      </w:r>
    </w:p>
    <w:p w:rsidR="006825F4" w:rsidRPr="006825F4" w:rsidRDefault="006825F4" w:rsidP="006825F4">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6825F4">
        <w:rPr>
          <w:rFonts w:ascii="Times New Roman" w:eastAsia="Times New Roman" w:hAnsi="Times New Roman" w:cs="Times New Roman"/>
          <w:b/>
          <w:bCs/>
          <w:sz w:val="27"/>
          <w:szCs w:val="27"/>
          <w:lang w:eastAsia="ro-RO"/>
        </w:rPr>
        <w:t>Rapoarte</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Sistemul permite generarea de:</w:t>
      </w:r>
    </w:p>
    <w:p w:rsidR="006825F4" w:rsidRPr="006825F4" w:rsidRDefault="006825F4" w:rsidP="006825F4">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materiale cartografice </w:t>
      </w:r>
    </w:p>
    <w:p w:rsidR="006825F4" w:rsidRPr="006825F4" w:rsidRDefault="006825F4" w:rsidP="006825F4">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 xml:space="preserve">rapoarte pentru numere administrative </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Acestea pot fi generate atât de Referent, cât și de Supervizor.</w:t>
      </w:r>
    </w:p>
    <w:p w:rsidR="006825F4" w:rsidRPr="006825F4" w:rsidRDefault="006825F4" w:rsidP="006825F4">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6825F4">
        <w:rPr>
          <w:rFonts w:ascii="Times New Roman" w:eastAsia="Times New Roman" w:hAnsi="Times New Roman" w:cs="Times New Roman"/>
          <w:b/>
          <w:bCs/>
          <w:sz w:val="27"/>
          <w:szCs w:val="27"/>
          <w:lang w:eastAsia="ro-RO"/>
        </w:rPr>
        <w:t>Portal public</w:t>
      </w:r>
    </w:p>
    <w:p w:rsidR="006825F4" w:rsidRPr="006825F4" w:rsidRDefault="006825F4" w:rsidP="006825F4">
      <w:pPr>
        <w:spacing w:before="100" w:beforeAutospacing="1" w:after="100" w:afterAutospacing="1" w:line="240" w:lineRule="auto"/>
        <w:rPr>
          <w:rFonts w:ascii="Times New Roman" w:eastAsia="Times New Roman" w:hAnsi="Times New Roman" w:cs="Times New Roman"/>
          <w:sz w:val="24"/>
          <w:szCs w:val="24"/>
          <w:lang w:eastAsia="ro-RO"/>
        </w:rPr>
      </w:pPr>
      <w:r w:rsidRPr="006825F4">
        <w:rPr>
          <w:rFonts w:ascii="Times New Roman" w:eastAsia="Times New Roman" w:hAnsi="Times New Roman" w:cs="Times New Roman"/>
          <w:sz w:val="24"/>
          <w:szCs w:val="24"/>
          <w:lang w:eastAsia="ro-RO"/>
        </w:rPr>
        <w:t>Oferă acces cetățenilor la datele publicate, contribuind la transparență și la o mai bună comunicare cu publicul.</w:t>
      </w:r>
    </w:p>
    <w:p w:rsidR="00DE33D2" w:rsidRDefault="00DE33D2" w:rsidP="009F4467">
      <w:pPr>
        <w:jc w:val="both"/>
      </w:pPr>
    </w:p>
    <w:sectPr w:rsidR="00DE3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6133"/>
    <w:multiLevelType w:val="multilevel"/>
    <w:tmpl w:val="7760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E2150"/>
    <w:multiLevelType w:val="multilevel"/>
    <w:tmpl w:val="4D02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00763"/>
    <w:multiLevelType w:val="multilevel"/>
    <w:tmpl w:val="326C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52E20"/>
    <w:multiLevelType w:val="multilevel"/>
    <w:tmpl w:val="908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D7D48"/>
    <w:multiLevelType w:val="multilevel"/>
    <w:tmpl w:val="00A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2681F"/>
    <w:multiLevelType w:val="multilevel"/>
    <w:tmpl w:val="6082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B46FD"/>
    <w:multiLevelType w:val="multilevel"/>
    <w:tmpl w:val="49EE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B4936"/>
    <w:multiLevelType w:val="multilevel"/>
    <w:tmpl w:val="AC3C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132932"/>
    <w:multiLevelType w:val="multilevel"/>
    <w:tmpl w:val="1658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0"/>
  </w:num>
  <w:num w:numId="5">
    <w:abstractNumId w:val="5"/>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67"/>
    <w:rsid w:val="006825F4"/>
    <w:rsid w:val="006B0A77"/>
    <w:rsid w:val="009F4467"/>
    <w:rsid w:val="00DE33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4B413-D467-4DA1-BF00-D769F8E7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825F4"/>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link w:val="Heading3Char"/>
    <w:uiPriority w:val="9"/>
    <w:qFormat/>
    <w:rsid w:val="006825F4"/>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467"/>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9F4467"/>
    <w:rPr>
      <w:b/>
      <w:bCs/>
    </w:rPr>
  </w:style>
  <w:style w:type="paragraph" w:styleId="Title">
    <w:name w:val="Title"/>
    <w:basedOn w:val="Normal"/>
    <w:next w:val="Normal"/>
    <w:link w:val="TitleChar"/>
    <w:uiPriority w:val="10"/>
    <w:qFormat/>
    <w:rsid w:val="006825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5F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825F4"/>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rsid w:val="006825F4"/>
    <w:rPr>
      <w:rFonts w:ascii="Times New Roman" w:eastAsia="Times New Roman" w:hAnsi="Times New Roman" w:cs="Times New Roman"/>
      <w:b/>
      <w:bCs/>
      <w:sz w:val="27"/>
      <w:szCs w:val="2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12132">
      <w:bodyDiv w:val="1"/>
      <w:marLeft w:val="0"/>
      <w:marRight w:val="0"/>
      <w:marTop w:val="0"/>
      <w:marBottom w:val="0"/>
      <w:divBdr>
        <w:top w:val="none" w:sz="0" w:space="0" w:color="auto"/>
        <w:left w:val="none" w:sz="0" w:space="0" w:color="auto"/>
        <w:bottom w:val="none" w:sz="0" w:space="0" w:color="auto"/>
        <w:right w:val="none" w:sz="0" w:space="0" w:color="auto"/>
      </w:divBdr>
    </w:div>
    <w:div w:id="200547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624</Words>
  <Characters>3623</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MH0SI20</dc:creator>
  <cp:keywords/>
  <dc:description/>
  <cp:lastModifiedBy>Bogdan Pauna</cp:lastModifiedBy>
  <cp:revision>3</cp:revision>
  <dcterms:created xsi:type="dcterms:W3CDTF">2026-04-30T06:15:00Z</dcterms:created>
  <dcterms:modified xsi:type="dcterms:W3CDTF">2026-04-30T06:20:00Z</dcterms:modified>
</cp:coreProperties>
</file>